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D00" w:rsidRPr="00627E17" w:rsidRDefault="00F92D00" w:rsidP="00211FD8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211FD8">
        <w:rPr>
          <w:rFonts w:ascii="Times New Roman" w:hAnsi="Times New Roman" w:cs="Times New Roman"/>
          <w:b/>
          <w:i/>
          <w:sz w:val="36"/>
          <w:szCs w:val="36"/>
        </w:rPr>
        <w:t>Тарифы 202</w:t>
      </w:r>
      <w:r w:rsidR="00627E17">
        <w:rPr>
          <w:rFonts w:ascii="Times New Roman" w:hAnsi="Times New Roman" w:cs="Times New Roman"/>
          <w:b/>
          <w:i/>
          <w:sz w:val="36"/>
          <w:szCs w:val="36"/>
        </w:rPr>
        <w:t>2</w:t>
      </w:r>
    </w:p>
    <w:tbl>
      <w:tblPr>
        <w:tblW w:w="10350" w:type="dxa"/>
        <w:tblInd w:w="-509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2"/>
        <w:gridCol w:w="1298"/>
        <w:gridCol w:w="1169"/>
        <w:gridCol w:w="1169"/>
        <w:gridCol w:w="2932"/>
      </w:tblGrid>
      <w:tr w:rsidR="00F92D00" w:rsidRPr="00F92D00" w:rsidTr="00DE5989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E9ECEF"/>
            <w:vAlign w:val="bottom"/>
            <w:hideMark/>
          </w:tcPr>
          <w:p w:rsidR="00F92D00" w:rsidRPr="00F92D00" w:rsidRDefault="006153ED" w:rsidP="00DE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  <w:t>Установленные тарифы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E9ECEF"/>
            <w:vAlign w:val="bottom"/>
            <w:hideMark/>
          </w:tcPr>
          <w:p w:rsidR="00F92D00" w:rsidRPr="00F92D00" w:rsidRDefault="00F92D00" w:rsidP="00F9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E9ECEF"/>
            <w:vAlign w:val="bottom"/>
            <w:hideMark/>
          </w:tcPr>
          <w:p w:rsidR="00F92D00" w:rsidRPr="00F92D00" w:rsidRDefault="00F92D00" w:rsidP="00F9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E9ECEF"/>
            <w:vAlign w:val="bottom"/>
            <w:hideMark/>
          </w:tcPr>
          <w:p w:rsidR="00F92D00" w:rsidRPr="00F92D00" w:rsidRDefault="00F92D00" w:rsidP="00F9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E9ECEF"/>
            <w:vAlign w:val="bottom"/>
            <w:hideMark/>
          </w:tcPr>
          <w:p w:rsidR="00F92D00" w:rsidRPr="00F92D00" w:rsidRDefault="00834D1A" w:rsidP="00F9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  <w:t>У</w:t>
            </w:r>
            <w:r w:rsidR="00E5215E"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  <w:t>тверждающий документ</w:t>
            </w:r>
          </w:p>
        </w:tc>
      </w:tr>
      <w:tr w:rsidR="00F92D00" w:rsidRPr="00F92D00" w:rsidTr="00DE5989">
        <w:tc>
          <w:tcPr>
            <w:tcW w:w="0" w:type="auto"/>
            <w:gridSpan w:val="5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92D00" w:rsidRDefault="00F92D00" w:rsidP="00DE598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Инфраструктурные услуги</w:t>
            </w:r>
          </w:p>
        </w:tc>
      </w:tr>
      <w:tr w:rsidR="00F92D00" w:rsidRPr="00F92D00" w:rsidTr="00DE5989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92D00" w:rsidRDefault="00F92D00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Тариф на услуги коммер</w:t>
            </w:r>
            <w:r w:rsidR="00DE5989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ческого оператора, оказываемые 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АО "АТС"</w:t>
            </w:r>
          </w:p>
        </w:tc>
        <w:tc>
          <w:tcPr>
            <w:tcW w:w="0" w:type="auto"/>
            <w:vMerge w:val="restart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92D00" w:rsidRDefault="00F92D00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  <w:p w:rsidR="00F92D00" w:rsidRPr="00F92D00" w:rsidRDefault="00F92D00" w:rsidP="00F92D0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руб./МВт*ч.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F229B" w:rsidRDefault="00F92D00" w:rsidP="00F92D0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1,</w:t>
            </w:r>
            <w:r w:rsidR="00627E1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F229B" w:rsidRDefault="00F92D00" w:rsidP="00F92D0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1,</w:t>
            </w:r>
            <w:r w:rsidR="00627E1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50</w:t>
            </w:r>
            <w:r w:rsid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F229B" w:rsidRDefault="00F92D00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Приказ ФАС России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br/>
              <w:t>от 1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6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.12.20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</w:t>
            </w:r>
            <w:r w:rsidR="00627E1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г. №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</w:t>
            </w:r>
            <w:r w:rsidR="00627E1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25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/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</w:t>
            </w:r>
            <w:r w:rsidR="00627E1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F92D00" w:rsidRPr="00F92D00" w:rsidTr="00DE5989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92D00" w:rsidRDefault="00F92D00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Тариф на услуги по оперативно-диспетче</w:t>
            </w:r>
            <w:r w:rsidR="00DE5989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рскому управлению, оказываемые 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АО "СО ЕЭС"</w:t>
            </w:r>
          </w:p>
        </w:tc>
        <w:tc>
          <w:tcPr>
            <w:tcW w:w="0" w:type="auto"/>
            <w:vMerge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vAlign w:val="center"/>
            <w:hideMark/>
          </w:tcPr>
          <w:p w:rsidR="00F92D00" w:rsidRPr="00F92D00" w:rsidRDefault="00F92D00" w:rsidP="00F92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F229B" w:rsidRDefault="00627E17" w:rsidP="00F92D0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3</w:t>
            </w:r>
            <w:r w:rsidR="00F92D00"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F229B" w:rsidRDefault="00627E17" w:rsidP="00F92D0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3</w:t>
            </w:r>
            <w:r w:rsidR="00F92D00"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693A12" w:rsidRPr="00FF229B" w:rsidRDefault="00F92D00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Приказ ФАС России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br/>
              <w:t xml:space="preserve">от 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24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.12.20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20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г. №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263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/</w:t>
            </w:r>
            <w:r w:rsidR="00FF229B"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20</w:t>
            </w:r>
            <w:r w:rsidR="00693A1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; Приказ ФАС России</w:t>
            </w:r>
            <w:r w:rsidR="00220E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br/>
            </w:r>
            <w:r w:rsidR="00693A1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от 20.02.2021 г. № 142/21</w:t>
            </w:r>
          </w:p>
        </w:tc>
      </w:tr>
      <w:tr w:rsidR="00F92D00" w:rsidRPr="00F92D00" w:rsidTr="00DE5989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92D00" w:rsidRDefault="00DE5989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Размер платы за услуги </w:t>
            </w:r>
            <w:r w:rsidR="00F92D00"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АО "ЦФР"</w:t>
            </w:r>
          </w:p>
        </w:tc>
        <w:tc>
          <w:tcPr>
            <w:tcW w:w="0" w:type="auto"/>
            <w:vMerge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vAlign w:val="center"/>
            <w:hideMark/>
          </w:tcPr>
          <w:p w:rsidR="00F92D00" w:rsidRPr="00F92D00" w:rsidRDefault="00F92D00" w:rsidP="00F92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F229B" w:rsidRDefault="00F92D00" w:rsidP="00F92D0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0,3</w:t>
            </w:r>
            <w:r w:rsidR="00627E1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92D00" w:rsidRDefault="00F92D00" w:rsidP="00FF229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92D00" w:rsidRDefault="00F92D00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Утвержден Наблюдательным советом Ассоциации «НП Совет рынка» (Протокол</w:t>
            </w:r>
            <w:r w:rsidR="00220E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br/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от 2</w:t>
            </w:r>
            <w:r w:rsidR="00627E1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.0</w:t>
            </w:r>
            <w:r w:rsidR="00627E1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.202</w:t>
            </w:r>
            <w:r w:rsidR="00627E1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г</w:t>
            </w:r>
            <w:r w:rsidR="00220E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. </w:t>
            </w:r>
            <w:r w:rsidR="00220EEB"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№ 1</w:t>
            </w:r>
            <w:r w:rsidR="00627E1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</w:t>
            </w:r>
            <w:r w:rsidR="00220EEB"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/202</w:t>
            </w:r>
            <w:r w:rsidR="00627E1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)</w:t>
            </w:r>
          </w:p>
        </w:tc>
      </w:tr>
    </w:tbl>
    <w:p w:rsidR="005A48FA" w:rsidRDefault="005A48FA">
      <w:bookmarkStart w:id="0" w:name="_GoBack"/>
      <w:bookmarkEnd w:id="0"/>
    </w:p>
    <w:sectPr w:rsidR="005A4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B70"/>
    <w:rsid w:val="00163B70"/>
    <w:rsid w:val="00211FD8"/>
    <w:rsid w:val="00220EEB"/>
    <w:rsid w:val="005A48FA"/>
    <w:rsid w:val="006153ED"/>
    <w:rsid w:val="00627E17"/>
    <w:rsid w:val="00693A12"/>
    <w:rsid w:val="007720DB"/>
    <w:rsid w:val="00834D1A"/>
    <w:rsid w:val="00DE5989"/>
    <w:rsid w:val="00E5215E"/>
    <w:rsid w:val="00F92D00"/>
    <w:rsid w:val="00FF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D675A"/>
  <w15:chartTrackingRefBased/>
  <w15:docId w15:val="{3B4BC9F7-3C11-4CE7-B72D-4C8A20B0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2D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2D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3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653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Морщинин</dc:creator>
  <cp:keywords/>
  <dc:description/>
  <cp:lastModifiedBy>Морщинин Денис Андреевич</cp:lastModifiedBy>
  <cp:revision>9</cp:revision>
  <dcterms:created xsi:type="dcterms:W3CDTF">2020-09-24T12:50:00Z</dcterms:created>
  <dcterms:modified xsi:type="dcterms:W3CDTF">2022-02-21T11:42:00Z</dcterms:modified>
</cp:coreProperties>
</file>